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5D" w:rsidRDefault="009C05C9">
      <w:r>
        <w:t>Second Week of Government Vocabulary</w:t>
      </w:r>
    </w:p>
    <w:p w:rsidR="009C05C9" w:rsidRDefault="009C05C9" w:rsidP="009C05C9">
      <w:pPr>
        <w:pStyle w:val="ListParagraph"/>
        <w:numPr>
          <w:ilvl w:val="0"/>
          <w:numId w:val="1"/>
        </w:numPr>
      </w:pPr>
      <w:r>
        <w:t xml:space="preserve">Cabinet – group made up of the </w:t>
      </w:r>
      <w:r w:rsidR="006113CD">
        <w:t>heads of the Executive Branch departments</w:t>
      </w:r>
      <w:r>
        <w:t xml:space="preserve"> that advises </w:t>
      </w:r>
      <w:r w:rsidR="006113CD">
        <w:t>President.</w:t>
      </w:r>
    </w:p>
    <w:p w:rsidR="009C05C9" w:rsidRDefault="009C05C9" w:rsidP="009C05C9">
      <w:pPr>
        <w:pStyle w:val="ListParagraph"/>
        <w:numPr>
          <w:ilvl w:val="0"/>
          <w:numId w:val="1"/>
        </w:numPr>
      </w:pPr>
      <w:r>
        <w:t xml:space="preserve">Elastic Clause – gives </w:t>
      </w:r>
      <w:r w:rsidR="006113CD">
        <w:t xml:space="preserve">Congress </w:t>
      </w:r>
      <w:r>
        <w:t>the power to make all laws which shall be “</w:t>
      </w:r>
      <w:r w:rsidR="006113CD">
        <w:t>necessary and proper</w:t>
      </w:r>
      <w:r>
        <w:t>” to carry out its responsibilities.</w:t>
      </w:r>
    </w:p>
    <w:p w:rsidR="009C05C9" w:rsidRDefault="009C05C9" w:rsidP="009C05C9">
      <w:pPr>
        <w:pStyle w:val="ListParagraph"/>
        <w:numPr>
          <w:ilvl w:val="0"/>
          <w:numId w:val="1"/>
        </w:numPr>
      </w:pPr>
      <w:r>
        <w:t xml:space="preserve">Supreme Court – The major body of </w:t>
      </w:r>
      <w:r w:rsidR="006113CD">
        <w:t>Judicial Branch</w:t>
      </w:r>
    </w:p>
    <w:p w:rsidR="009C05C9" w:rsidRDefault="009C05C9" w:rsidP="009C05C9">
      <w:pPr>
        <w:pStyle w:val="ListParagraph"/>
        <w:numPr>
          <w:ilvl w:val="0"/>
          <w:numId w:val="1"/>
        </w:numPr>
      </w:pPr>
      <w:r>
        <w:t>Unconstitutional – when a law is</w:t>
      </w:r>
      <w:r w:rsidR="006113CD">
        <w:t xml:space="preserve"> declared null and void because </w:t>
      </w:r>
      <w:r>
        <w:t xml:space="preserve">it is in opposition with the </w:t>
      </w:r>
      <w:r w:rsidR="006113CD">
        <w:t>Constitution</w:t>
      </w:r>
      <w:r>
        <w:t xml:space="preserve"> which is the</w:t>
      </w:r>
      <w:r w:rsidR="006113CD">
        <w:t xml:space="preserve"> Supreme law of the</w:t>
      </w:r>
      <w:r>
        <w:t xml:space="preserve"> land.</w:t>
      </w:r>
    </w:p>
    <w:p w:rsidR="009C05C9" w:rsidRDefault="009C05C9" w:rsidP="009C05C9">
      <w:pPr>
        <w:pStyle w:val="ListParagraph"/>
        <w:numPr>
          <w:ilvl w:val="0"/>
          <w:numId w:val="1"/>
        </w:numPr>
      </w:pPr>
      <w:r>
        <w:t>Census –</w:t>
      </w:r>
      <w:r w:rsidR="006113CD">
        <w:t xml:space="preserve">an official counting </w:t>
      </w:r>
      <w:r>
        <w:t>of the people in a country or area</w:t>
      </w:r>
    </w:p>
    <w:p w:rsidR="009C05C9" w:rsidRDefault="009C05C9" w:rsidP="009C05C9">
      <w:pPr>
        <w:pStyle w:val="ListParagraph"/>
        <w:numPr>
          <w:ilvl w:val="0"/>
          <w:numId w:val="1"/>
        </w:numPr>
      </w:pPr>
      <w:r>
        <w:t>Veto – the</w:t>
      </w:r>
      <w:r w:rsidR="006113CD">
        <w:t xml:space="preserve"> constitutional right or power</w:t>
      </w:r>
      <w:r>
        <w:t xml:space="preserve"> of the president or legislature </w:t>
      </w:r>
      <w:r w:rsidR="006113CD">
        <w:t>to reject bill passed by another</w:t>
      </w:r>
      <w:r>
        <w:t xml:space="preserve"> branch of </w:t>
      </w:r>
      <w:r w:rsidR="006113CD">
        <w:t>government</w:t>
      </w:r>
      <w:r>
        <w:t>.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Appeal – to make a request to a </w:t>
      </w:r>
      <w:r w:rsidR="006113CD">
        <w:t>request to a higher court for a hearing</w:t>
      </w:r>
      <w:r>
        <w:t xml:space="preserve"> of a case.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>Jurisdiction –</w:t>
      </w:r>
      <w:r w:rsidR="006113CD">
        <w:t>authority to hear and decide cases.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Bicameral – </w:t>
      </w:r>
      <w:r w:rsidR="006113CD">
        <w:t>having two legislative chambers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Unicameral </w:t>
      </w:r>
      <w:r w:rsidR="006113CD">
        <w:t>–having one legislative chamber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Bayard v. Singleton – A court case in </w:t>
      </w:r>
      <w:r w:rsidR="006113CD">
        <w:t>North Carolina that established</w:t>
      </w:r>
      <w:r>
        <w:t xml:space="preserve"> the concept of </w:t>
      </w:r>
      <w:r w:rsidR="006113CD">
        <w:t>judicial review</w:t>
      </w:r>
      <w:r>
        <w:t xml:space="preserve"> in determining </w:t>
      </w:r>
      <w:bookmarkStart w:id="0" w:name="_GoBack"/>
      <w:bookmarkEnd w:id="0"/>
      <w:r w:rsidR="006113CD">
        <w:t xml:space="preserve">the ownership </w:t>
      </w:r>
      <w:r>
        <w:t>of Loyalist properties.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Marbury v. Madison – the </w:t>
      </w:r>
      <w:r w:rsidR="006113CD">
        <w:t xml:space="preserve">1803 Supreme Court </w:t>
      </w:r>
      <w:r>
        <w:t xml:space="preserve">in which the Supreme Court asserted </w:t>
      </w:r>
      <w:r w:rsidR="006113CD">
        <w:t>its right to declare</w:t>
      </w:r>
      <w:r>
        <w:t xml:space="preserve"> a law passed by Congress</w:t>
      </w:r>
      <w:r w:rsidR="006113CD">
        <w:t xml:space="preserve"> unconstitutional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Impeach –to accuse </w:t>
      </w:r>
      <w:r w:rsidR="001D4B19">
        <w:t>an official of wrongdoing or</w:t>
      </w:r>
      <w:r>
        <w:t xml:space="preserve"> misuse of power.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Electoral College – The </w:t>
      </w:r>
      <w:r w:rsidR="001D4B19">
        <w:t xml:space="preserve">electors chosen by each state </w:t>
      </w:r>
      <w:r>
        <w:t xml:space="preserve">who cast the official votes for </w:t>
      </w:r>
      <w:r w:rsidR="00E8424C">
        <w:t>President and Vice President</w:t>
      </w:r>
      <w:r>
        <w:t xml:space="preserve"> after a presidential election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Executive Branch – </w:t>
      </w:r>
      <w:r w:rsidR="00E8424C">
        <w:t>The branch of government</w:t>
      </w:r>
      <w:r>
        <w:t xml:space="preserve"> that carries out the laws made by </w:t>
      </w:r>
      <w:r w:rsidR="00E8424C">
        <w:t>Legislative Branch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Judicial Branch – </w:t>
      </w:r>
      <w:r w:rsidR="00E8424C">
        <w:t>The branch of government</w:t>
      </w:r>
      <w:r>
        <w:t xml:space="preserve"> that interprets and applies the laws and </w:t>
      </w:r>
      <w:r w:rsidR="00E8424C">
        <w:t>settles disputes through a system of courts.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Legislative Branch </w:t>
      </w:r>
      <w:r w:rsidR="00E8424C">
        <w:t>–The branch of government that makes the laws.</w:t>
      </w:r>
    </w:p>
    <w:p w:rsidR="000E6EBA" w:rsidRDefault="000E6EBA" w:rsidP="009C05C9">
      <w:pPr>
        <w:pStyle w:val="ListParagraph"/>
        <w:numPr>
          <w:ilvl w:val="0"/>
          <w:numId w:val="1"/>
        </w:numPr>
      </w:pPr>
      <w:r>
        <w:t xml:space="preserve">Original Jurisdiction </w:t>
      </w:r>
      <w:r w:rsidR="003B651E">
        <w:t>–</w:t>
      </w:r>
      <w:r>
        <w:t xml:space="preserve"> </w:t>
      </w:r>
      <w:r w:rsidR="003B651E">
        <w:t xml:space="preserve">The </w:t>
      </w:r>
      <w:r w:rsidR="00E8424C">
        <w:t>legal authority to</w:t>
      </w:r>
      <w:r w:rsidR="003B651E">
        <w:t xml:space="preserve"> be the first court to hear a case.</w:t>
      </w:r>
    </w:p>
    <w:p w:rsidR="003B651E" w:rsidRDefault="003B651E" w:rsidP="009C05C9">
      <w:pPr>
        <w:pStyle w:val="ListParagraph"/>
        <w:numPr>
          <w:ilvl w:val="0"/>
          <w:numId w:val="1"/>
        </w:numPr>
      </w:pPr>
      <w:r>
        <w:t xml:space="preserve">Political parties – Groups organized </w:t>
      </w:r>
      <w:r w:rsidR="00E8424C">
        <w:t>to promote particular political beliefs</w:t>
      </w:r>
      <w:r>
        <w:t xml:space="preserve"> and support candidates for </w:t>
      </w:r>
      <w:r w:rsidR="00E8424C">
        <w:t>public office who share their views.</w:t>
      </w:r>
    </w:p>
    <w:p w:rsidR="003B651E" w:rsidRDefault="003B651E" w:rsidP="009C05C9">
      <w:pPr>
        <w:pStyle w:val="ListParagraph"/>
        <w:numPr>
          <w:ilvl w:val="0"/>
          <w:numId w:val="1"/>
        </w:numPr>
      </w:pPr>
      <w:r>
        <w:t xml:space="preserve">Judicial Review – </w:t>
      </w:r>
      <w:r w:rsidR="00E8424C">
        <w:t>The power of the courts to declare laws and</w:t>
      </w:r>
      <w:r>
        <w:t xml:space="preserve"> actions of the local, state or </w:t>
      </w:r>
      <w:r w:rsidR="00E8424C">
        <w:t>national government</w:t>
      </w:r>
      <w:r>
        <w:t xml:space="preserve"> invalid if they violate the </w:t>
      </w:r>
      <w:r w:rsidR="00E8424C">
        <w:t>Constitution</w:t>
      </w:r>
      <w:r w:rsidR="00BE5FA0">
        <w:t>.</w:t>
      </w:r>
    </w:p>
    <w:p w:rsidR="003B651E" w:rsidRDefault="003B651E" w:rsidP="009C05C9">
      <w:pPr>
        <w:pStyle w:val="ListParagraph"/>
        <w:numPr>
          <w:ilvl w:val="0"/>
          <w:numId w:val="1"/>
        </w:numPr>
      </w:pPr>
      <w:r>
        <w:t xml:space="preserve">Supremacy clause – The </w:t>
      </w:r>
      <w:r w:rsidR="00E8424C">
        <w:t>clause of the Constitution, (Article VI Section 2</w:t>
      </w:r>
      <w:r>
        <w:t xml:space="preserve">) that states the </w:t>
      </w:r>
      <w:r w:rsidR="00E8424C">
        <w:t>Constitution, the laws passed by Congress, and</w:t>
      </w:r>
      <w:r>
        <w:t xml:space="preserve"> the treaties of the United States are the </w:t>
      </w:r>
      <w:r w:rsidR="00E8424C">
        <w:t xml:space="preserve">nation’s highest laws </w:t>
      </w:r>
      <w:r>
        <w:t xml:space="preserve">and must be </w:t>
      </w:r>
      <w:r w:rsidR="00E8424C">
        <w:t>obeyed by the states</w:t>
      </w:r>
      <w:r w:rsidR="00BE5FA0">
        <w:t>.</w:t>
      </w:r>
    </w:p>
    <w:sectPr w:rsidR="003B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001"/>
    <w:multiLevelType w:val="hybridMultilevel"/>
    <w:tmpl w:val="3BB8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C9"/>
    <w:rsid w:val="000E6EBA"/>
    <w:rsid w:val="001D4B19"/>
    <w:rsid w:val="003B651E"/>
    <w:rsid w:val="00491D8E"/>
    <w:rsid w:val="0055626A"/>
    <w:rsid w:val="006113CD"/>
    <w:rsid w:val="007B7D5D"/>
    <w:rsid w:val="009C05C9"/>
    <w:rsid w:val="00BE5FA0"/>
    <w:rsid w:val="00E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2DD8"/>
  <w15:docId w15:val="{CC5187E8-C66D-44C3-A065-115825D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Forrest</dc:creator>
  <cp:lastModifiedBy>staff</cp:lastModifiedBy>
  <cp:revision>6</cp:revision>
  <cp:lastPrinted>2016-02-29T15:27:00Z</cp:lastPrinted>
  <dcterms:created xsi:type="dcterms:W3CDTF">2015-03-15T20:31:00Z</dcterms:created>
  <dcterms:modified xsi:type="dcterms:W3CDTF">2016-03-01T20:34:00Z</dcterms:modified>
</cp:coreProperties>
</file>